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年外送检验项目市场调研公告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200" w:firstLineChars="10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2240" w:firstLineChars="7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0NmQwMzA3ZGY3NjUyMTFiNzkyMzJjM2RmYjU3YWIifQ=="/>
  </w:docVars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6B677F6"/>
    <w:rsid w:val="17E049EE"/>
    <w:rsid w:val="1DE004CC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334E4B0E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93922F4"/>
    <w:rsid w:val="4B775ACB"/>
    <w:rsid w:val="4C31077D"/>
    <w:rsid w:val="4E945B21"/>
    <w:rsid w:val="4F8F5342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431E07"/>
    <w:rsid w:val="606B0ED8"/>
    <w:rsid w:val="6591589D"/>
    <w:rsid w:val="68CD5EB7"/>
    <w:rsid w:val="69C954B2"/>
    <w:rsid w:val="770F68BB"/>
    <w:rsid w:val="7944715A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Beata</cp:lastModifiedBy>
  <cp:lastPrinted>2022-03-02T03:47:00Z</cp:lastPrinted>
  <dcterms:modified xsi:type="dcterms:W3CDTF">2024-05-21T07:27:53Z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9FA67B5B61A645EDA101AAA69AFD8EB8</vt:lpwstr>
  </property>
</Properties>
</file>