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我方全面研究了“成都市第五人民医院医疗设备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维保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市场调研公示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29二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次挂网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9F43CF0"/>
    <w:rsid w:val="1EB55E98"/>
    <w:rsid w:val="211154EA"/>
    <w:rsid w:val="2248143D"/>
    <w:rsid w:val="234678BE"/>
    <w:rsid w:val="24EF45C5"/>
    <w:rsid w:val="2AC567F4"/>
    <w:rsid w:val="37521DDF"/>
    <w:rsid w:val="384B3700"/>
    <w:rsid w:val="38AA13EA"/>
    <w:rsid w:val="3C84515F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8CD5EB7"/>
    <w:rsid w:val="69C954B2"/>
    <w:rsid w:val="76460993"/>
    <w:rsid w:val="7944715A"/>
    <w:rsid w:val="7B48671D"/>
    <w:rsid w:val="7C492894"/>
    <w:rsid w:val="7CB71D94"/>
    <w:rsid w:val="7CBB77EF"/>
    <w:rsid w:val="7CEA6E86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2020-12-28T00:30:04Z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