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智慧财务建设系统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市场调研公告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EB55E98"/>
    <w:rsid w:val="211154EA"/>
    <w:rsid w:val="2248143D"/>
    <w:rsid w:val="234678BE"/>
    <w:rsid w:val="24EF45C5"/>
    <w:rsid w:val="2AC567F4"/>
    <w:rsid w:val="33A23E18"/>
    <w:rsid w:val="348B0164"/>
    <w:rsid w:val="36B50D6A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8CD5EB7"/>
    <w:rsid w:val="69C954B2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2021-03-03T06:50:53Z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