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  <w:t>成都市第五人民</w:t>
      </w:r>
      <w:r>
        <w:rPr>
          <w:rFonts w:hint="eastAsia" w:asciiTheme="majorEastAsia" w:hAnsiTheme="majorEastAsia" w:eastAsiaTheme="majorEastAsia"/>
          <w:b/>
          <w:sz w:val="32"/>
          <w:szCs w:val="32"/>
        </w:rPr>
        <w:t>医院服务器采购项目市场调研</w:t>
      </w:r>
      <w:r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  <w:t>参数</w:t>
      </w:r>
    </w:p>
    <w:p>
      <w:pPr>
        <w:rPr>
          <w:rFonts w:asciiTheme="majorEastAsia" w:hAnsiTheme="majorEastAsia" w:eastAsiaTheme="majorEastAsia"/>
          <w:b/>
          <w:sz w:val="32"/>
          <w:szCs w:val="32"/>
        </w:rPr>
      </w:pPr>
    </w:p>
    <w:p>
      <w:pPr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一、项目名称：服务器采购项目</w:t>
      </w:r>
      <w:bookmarkStart w:id="0" w:name="_GoBack"/>
      <w:bookmarkEnd w:id="0"/>
      <w:r>
        <w:rPr>
          <w:rFonts w:hint="eastAsia" w:ascii="仿宋" w:hAnsi="仿宋" w:eastAsia="仿宋" w:cs="仿宋"/>
          <w:bCs/>
          <w:sz w:val="30"/>
          <w:szCs w:val="30"/>
        </w:rPr>
        <w:cr/>
      </w:r>
      <w:r>
        <w:rPr>
          <w:rFonts w:hint="eastAsia" w:ascii="仿宋" w:hAnsi="仿宋" w:eastAsia="仿宋" w:cs="仿宋"/>
          <w:bCs/>
          <w:sz w:val="30"/>
          <w:szCs w:val="30"/>
        </w:rPr>
        <w:t>二、项目相关情况简介</w:t>
      </w:r>
    </w:p>
    <w:p>
      <w:pPr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1、国内知名品牌，非OEM产品，≥2U机架式；</w:t>
      </w:r>
    </w:p>
    <w:p>
      <w:pPr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2、网卡：≥2*GE千兆电口、≥4*10GE万兆光口（含4个万兆多模光模块）；</w:t>
      </w:r>
    </w:p>
    <w:p>
      <w:pPr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3、电源：≥2块1500W电源；</w:t>
      </w:r>
    </w:p>
    <w:p>
      <w:pPr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4、处理器：≥4颗英特尔至强金牌处理器，单颗主频≥2.3GHz，核心数≥20Core；</w:t>
      </w:r>
    </w:p>
    <w:p>
      <w:pPr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5、内存：≥512GB  DDR4 2933MHz（单根内存64GB）；</w:t>
      </w:r>
    </w:p>
    <w:p>
      <w:pPr>
        <w:rPr>
          <w:rFonts w:hint="eastAsia" w:ascii="仿宋" w:hAnsi="仿宋" w:eastAsia="仿宋" w:cs="仿宋"/>
          <w:bCs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6、实配硬盘≥25*960GB SSD硬盘</w:t>
      </w:r>
      <w:r>
        <w:rPr>
          <w:rFonts w:hint="eastAsia" w:ascii="仿宋" w:hAnsi="仿宋" w:eastAsia="仿宋" w:cs="仿宋"/>
          <w:bCs/>
          <w:sz w:val="30"/>
          <w:szCs w:val="30"/>
          <w:lang w:eastAsia="zh-CN"/>
        </w:rPr>
        <w:t>；</w:t>
      </w:r>
    </w:p>
    <w:p>
      <w:pPr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7、磁盘阵列控制器：RAID标卡-2GB Cache/支持RAID0/1/5/6/10/50/60；</w:t>
      </w:r>
    </w:p>
    <w:p>
      <w:pPr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8、HBA接口卡：双端口HBA卡-16Gb-(含2个多模光模块)</w:t>
      </w:r>
    </w:p>
    <w:p>
      <w:pPr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9、操作系统：支持windows/Linux；</w:t>
      </w:r>
    </w:p>
    <w:p>
      <w:pPr>
        <w:rPr>
          <w:rFonts w:hint="eastAsia" w:ascii="仿宋" w:hAnsi="仿宋" w:eastAsia="仿宋" w:cs="仿宋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10、要求提供三年原厂整机质保服务，原厂400/800技术支持；为保证产品质量，以上产品及配件必须为原厂产品</w:t>
      </w:r>
      <w:r>
        <w:rPr>
          <w:rFonts w:hint="eastAsia" w:ascii="仿宋" w:hAnsi="仿宋" w:eastAsia="仿宋" w:cs="仿宋"/>
          <w:bCs/>
          <w:sz w:val="30"/>
          <w:szCs w:val="30"/>
        </w:rPr>
        <w:br w:type="textWrapping"/>
      </w:r>
    </w:p>
    <w:p/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B7E"/>
    <w:rsid w:val="000B2706"/>
    <w:rsid w:val="0016195E"/>
    <w:rsid w:val="002A7F8C"/>
    <w:rsid w:val="0042680C"/>
    <w:rsid w:val="00563B7E"/>
    <w:rsid w:val="006E048B"/>
    <w:rsid w:val="3CD76FF9"/>
    <w:rsid w:val="417C3111"/>
    <w:rsid w:val="60CB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  <w:bCs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233</Words>
  <Characters>305</Characters>
  <Lines>3</Lines>
  <Paragraphs>1</Paragraphs>
  <TotalTime>0</TotalTime>
  <ScaleCrop>false</ScaleCrop>
  <LinksUpToDate>false</LinksUpToDate>
  <CharactersWithSpaces>310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江湖无我</cp:lastModifiedBy>
  <dcterms:modified xsi:type="dcterms:W3CDTF">2022-04-21T08:27:25Z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C8192EF20B7F4CC5A4E5A7DBECF73E56</vt:lpwstr>
  </property>
</Properties>
</file>